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FAA8CD" w14:textId="7042B1EC" w:rsidR="006B6948" w:rsidRPr="006705DD" w:rsidRDefault="006B6948" w:rsidP="006705DD">
      <w:pPr>
        <w:jc w:val="both"/>
        <w:rPr>
          <w:rFonts w:ascii="Arial" w:hAnsi="Arial" w:cs="Arial"/>
          <w:sz w:val="22"/>
          <w:szCs w:val="22"/>
        </w:rPr>
      </w:pPr>
      <w:r w:rsidRPr="006705DD">
        <w:rPr>
          <w:rFonts w:ascii="Arial" w:hAnsi="Arial" w:cs="Arial"/>
          <w:sz w:val="22"/>
          <w:szCs w:val="22"/>
        </w:rPr>
        <w:t>Samorządowe Kolegium Odwoławcze w Elblągu</w:t>
      </w:r>
      <w:r w:rsidR="006705DD" w:rsidRPr="006705DD">
        <w:rPr>
          <w:rFonts w:ascii="Arial" w:hAnsi="Arial" w:cs="Arial"/>
          <w:sz w:val="22"/>
          <w:szCs w:val="22"/>
        </w:rPr>
        <w:tab/>
      </w:r>
      <w:r w:rsidR="006705DD" w:rsidRPr="006705DD">
        <w:rPr>
          <w:rFonts w:ascii="Arial" w:hAnsi="Arial" w:cs="Arial"/>
          <w:sz w:val="22"/>
          <w:szCs w:val="22"/>
        </w:rPr>
        <w:tab/>
      </w:r>
      <w:r w:rsidR="006705DD" w:rsidRPr="006705DD">
        <w:rPr>
          <w:rFonts w:ascii="Arial" w:hAnsi="Arial" w:cs="Arial"/>
          <w:sz w:val="22"/>
          <w:szCs w:val="22"/>
        </w:rPr>
        <w:tab/>
      </w:r>
      <w:r w:rsidR="006705DD" w:rsidRPr="006705DD">
        <w:rPr>
          <w:rFonts w:ascii="Arial" w:hAnsi="Arial" w:cs="Arial"/>
          <w:sz w:val="22"/>
          <w:szCs w:val="22"/>
        </w:rPr>
        <w:tab/>
      </w:r>
      <w:r w:rsidR="006705DD" w:rsidRPr="006705DD">
        <w:rPr>
          <w:rFonts w:ascii="Arial" w:hAnsi="Arial" w:cs="Arial"/>
          <w:sz w:val="22"/>
          <w:szCs w:val="22"/>
        </w:rPr>
        <w:tab/>
      </w:r>
      <w:r w:rsidR="006705DD" w:rsidRPr="006705DD">
        <w:rPr>
          <w:rFonts w:ascii="Arial" w:hAnsi="Arial" w:cs="Arial"/>
          <w:sz w:val="22"/>
          <w:szCs w:val="22"/>
        </w:rPr>
        <w:tab/>
        <w:t xml:space="preserve">      </w:t>
      </w:r>
      <w:r w:rsidRPr="006705DD">
        <w:rPr>
          <w:rFonts w:ascii="Arial" w:hAnsi="Arial" w:cs="Arial"/>
          <w:sz w:val="22"/>
          <w:szCs w:val="22"/>
        </w:rPr>
        <w:t xml:space="preserve"> ul. Zw. Jaszczurczego 14 A, 82-300 </w:t>
      </w:r>
      <w:r w:rsidR="004B6B43">
        <w:rPr>
          <w:rFonts w:ascii="Arial" w:hAnsi="Arial" w:cs="Arial"/>
          <w:sz w:val="22"/>
          <w:szCs w:val="22"/>
        </w:rPr>
        <w:t>Elbląg</w:t>
      </w:r>
    </w:p>
    <w:p w14:paraId="789B2554" w14:textId="0736AE1A" w:rsidR="00164B99" w:rsidRDefault="006B6948" w:rsidP="00164B99">
      <w:pPr>
        <w:jc w:val="both"/>
        <w:rPr>
          <w:rFonts w:ascii="Arial" w:hAnsi="Arial" w:cs="Arial"/>
          <w:sz w:val="22"/>
          <w:szCs w:val="22"/>
        </w:rPr>
      </w:pPr>
      <w:r w:rsidRPr="006705DD">
        <w:rPr>
          <w:rFonts w:ascii="Arial" w:hAnsi="Arial" w:cs="Arial"/>
          <w:sz w:val="22"/>
          <w:szCs w:val="22"/>
        </w:rPr>
        <w:t>Rep. 967/</w:t>
      </w:r>
      <w:proofErr w:type="spellStart"/>
      <w:r w:rsidRPr="006705DD">
        <w:rPr>
          <w:rFonts w:ascii="Arial" w:hAnsi="Arial" w:cs="Arial"/>
          <w:sz w:val="22"/>
          <w:szCs w:val="22"/>
        </w:rPr>
        <w:t>OŚiP</w:t>
      </w:r>
      <w:proofErr w:type="spellEnd"/>
      <w:r w:rsidRPr="006705DD">
        <w:rPr>
          <w:rFonts w:ascii="Arial" w:hAnsi="Arial" w:cs="Arial"/>
          <w:sz w:val="22"/>
          <w:szCs w:val="22"/>
        </w:rPr>
        <w:t xml:space="preserve">/26                         </w:t>
      </w:r>
      <w:r w:rsidR="006705DD" w:rsidRPr="006705DD">
        <w:rPr>
          <w:rFonts w:ascii="Arial" w:hAnsi="Arial" w:cs="Arial"/>
          <w:sz w:val="22"/>
          <w:szCs w:val="22"/>
        </w:rPr>
        <w:tab/>
      </w:r>
      <w:r w:rsidR="006705DD" w:rsidRPr="006705DD">
        <w:rPr>
          <w:rFonts w:ascii="Arial" w:hAnsi="Arial" w:cs="Arial"/>
          <w:sz w:val="22"/>
          <w:szCs w:val="22"/>
        </w:rPr>
        <w:tab/>
      </w:r>
      <w:r w:rsidR="006705DD" w:rsidRPr="006705DD">
        <w:rPr>
          <w:rFonts w:ascii="Arial" w:hAnsi="Arial" w:cs="Arial"/>
          <w:sz w:val="22"/>
          <w:szCs w:val="22"/>
        </w:rPr>
        <w:tab/>
        <w:t xml:space="preserve">    </w:t>
      </w:r>
      <w:r w:rsidRPr="006705DD">
        <w:rPr>
          <w:rFonts w:ascii="Arial" w:hAnsi="Arial" w:cs="Arial"/>
          <w:sz w:val="22"/>
          <w:szCs w:val="22"/>
        </w:rPr>
        <w:t>Elbląg, dnia 29 października 2026r.</w:t>
      </w:r>
      <w:r w:rsidR="006705DD" w:rsidRPr="006705DD">
        <w:rPr>
          <w:rFonts w:ascii="Arial" w:hAnsi="Arial" w:cs="Arial"/>
          <w:sz w:val="22"/>
          <w:szCs w:val="22"/>
        </w:rPr>
        <w:t xml:space="preserve">                               </w:t>
      </w:r>
      <w:r w:rsidR="006705DD" w:rsidRPr="006705DD">
        <w:rPr>
          <w:rFonts w:ascii="Arial" w:hAnsi="Arial" w:cs="Arial"/>
          <w:sz w:val="22"/>
          <w:szCs w:val="22"/>
        </w:rPr>
        <w:br/>
        <w:t xml:space="preserve">                                                 </w:t>
      </w:r>
      <w:r w:rsidR="006705DD">
        <w:rPr>
          <w:rFonts w:ascii="Arial" w:hAnsi="Arial" w:cs="Arial"/>
          <w:sz w:val="22"/>
          <w:szCs w:val="22"/>
        </w:rPr>
        <w:t xml:space="preserve">                                                                                  </w:t>
      </w:r>
      <w:r w:rsidR="006705DD">
        <w:rPr>
          <w:rFonts w:ascii="Arial" w:hAnsi="Arial" w:cs="Arial"/>
          <w:sz w:val="22"/>
          <w:szCs w:val="22"/>
        </w:rPr>
        <w:br/>
        <w:t xml:space="preserve">            </w:t>
      </w:r>
      <w:r w:rsidR="00164B99">
        <w:rPr>
          <w:rFonts w:ascii="Arial" w:hAnsi="Arial" w:cs="Arial"/>
          <w:sz w:val="22"/>
          <w:szCs w:val="22"/>
        </w:rPr>
        <w:t xml:space="preserve">                                         </w:t>
      </w:r>
      <w:r w:rsidRPr="006705DD">
        <w:rPr>
          <w:rFonts w:ascii="Arial" w:hAnsi="Arial" w:cs="Arial"/>
          <w:sz w:val="22"/>
          <w:szCs w:val="22"/>
        </w:rPr>
        <w:t xml:space="preserve">OBWIESZCZENIE </w:t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  <w:t xml:space="preserve">        </w:t>
      </w:r>
      <w:r w:rsidR="006705DD" w:rsidRPr="006705DD">
        <w:rPr>
          <w:rFonts w:ascii="Arial" w:hAnsi="Arial" w:cs="Arial"/>
          <w:sz w:val="22"/>
          <w:szCs w:val="22"/>
        </w:rPr>
        <w:t xml:space="preserve">     </w:t>
      </w:r>
      <w:r w:rsidR="006705DD" w:rsidRPr="006705DD">
        <w:rPr>
          <w:rFonts w:ascii="Arial" w:hAnsi="Arial" w:cs="Arial"/>
          <w:sz w:val="22"/>
          <w:szCs w:val="22"/>
        </w:rPr>
        <w:tab/>
      </w:r>
      <w:r w:rsidR="006705DD" w:rsidRPr="006705DD">
        <w:rPr>
          <w:rFonts w:ascii="Arial" w:hAnsi="Arial" w:cs="Arial"/>
          <w:sz w:val="22"/>
          <w:szCs w:val="22"/>
        </w:rPr>
        <w:tab/>
      </w:r>
      <w:r w:rsidR="006705DD" w:rsidRPr="006705DD">
        <w:rPr>
          <w:rFonts w:ascii="Arial" w:hAnsi="Arial" w:cs="Arial"/>
          <w:sz w:val="22"/>
          <w:szCs w:val="22"/>
        </w:rPr>
        <w:tab/>
      </w:r>
      <w:r w:rsidR="006705DD" w:rsidRPr="006705DD">
        <w:rPr>
          <w:rFonts w:ascii="Arial" w:hAnsi="Arial" w:cs="Arial"/>
          <w:sz w:val="22"/>
          <w:szCs w:val="22"/>
        </w:rPr>
        <w:tab/>
      </w:r>
      <w:r w:rsidR="006705DD" w:rsidRPr="006705DD">
        <w:rPr>
          <w:rFonts w:ascii="Arial" w:hAnsi="Arial" w:cs="Arial"/>
          <w:sz w:val="22"/>
          <w:szCs w:val="22"/>
        </w:rPr>
        <w:tab/>
      </w:r>
      <w:r w:rsidR="006705DD">
        <w:rPr>
          <w:rFonts w:ascii="Arial" w:hAnsi="Arial" w:cs="Arial"/>
          <w:sz w:val="22"/>
          <w:szCs w:val="22"/>
        </w:rPr>
        <w:tab/>
      </w:r>
      <w:r w:rsidR="006705DD">
        <w:rPr>
          <w:rFonts w:ascii="Arial" w:hAnsi="Arial" w:cs="Arial"/>
          <w:sz w:val="22"/>
          <w:szCs w:val="22"/>
        </w:rPr>
        <w:tab/>
      </w:r>
      <w:r w:rsidR="006705DD">
        <w:rPr>
          <w:rFonts w:ascii="Arial" w:hAnsi="Arial" w:cs="Arial"/>
          <w:sz w:val="22"/>
          <w:szCs w:val="22"/>
        </w:rPr>
        <w:tab/>
      </w:r>
      <w:r w:rsidR="006705DD">
        <w:rPr>
          <w:rFonts w:ascii="Arial" w:hAnsi="Arial" w:cs="Arial"/>
          <w:sz w:val="22"/>
          <w:szCs w:val="22"/>
        </w:rPr>
        <w:tab/>
        <w:t xml:space="preserve">                               </w:t>
      </w:r>
      <w:r w:rsidR="00164B99">
        <w:rPr>
          <w:rFonts w:ascii="Arial" w:hAnsi="Arial" w:cs="Arial"/>
          <w:sz w:val="22"/>
          <w:szCs w:val="22"/>
        </w:rPr>
        <w:t xml:space="preserve">  </w:t>
      </w:r>
      <w:r w:rsidRPr="006705DD">
        <w:rPr>
          <w:rFonts w:ascii="Arial" w:hAnsi="Arial" w:cs="Arial"/>
          <w:sz w:val="22"/>
          <w:szCs w:val="22"/>
        </w:rPr>
        <w:t xml:space="preserve">Działając na podstawie art. 49 ustawy z dnia 14 czerwca 1960 r. Kodeks postępowania administracyjnego (tekst jednolity Dz.U. z roku 2025 poz. 1691)  </w:t>
      </w:r>
      <w:r w:rsidRPr="006705DD">
        <w:rPr>
          <w:rFonts w:ascii="Arial" w:hAnsi="Arial" w:cs="Arial"/>
          <w:b/>
          <w:bCs/>
          <w:sz w:val="22"/>
          <w:szCs w:val="22"/>
        </w:rPr>
        <w:t>Samorządowe Kolegium Odwoławcze w Elblągu</w:t>
      </w:r>
      <w:r w:rsidRPr="006705DD">
        <w:rPr>
          <w:rFonts w:ascii="Arial" w:hAnsi="Arial" w:cs="Arial"/>
          <w:sz w:val="22"/>
          <w:szCs w:val="22"/>
        </w:rPr>
        <w:t xml:space="preserve"> </w:t>
      </w:r>
      <w:r w:rsidRPr="006705DD">
        <w:rPr>
          <w:rFonts w:ascii="Arial" w:hAnsi="Arial" w:cs="Arial"/>
          <w:b/>
          <w:bCs/>
          <w:sz w:val="22"/>
          <w:szCs w:val="22"/>
        </w:rPr>
        <w:t>zawiadamia, że:</w:t>
      </w:r>
      <w:r w:rsidRPr="006705DD">
        <w:rPr>
          <w:rFonts w:ascii="Arial" w:hAnsi="Arial" w:cs="Arial"/>
          <w:sz w:val="22"/>
          <w:szCs w:val="22"/>
        </w:rPr>
        <w:t xml:space="preserve"> </w:t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</w:r>
      <w:r w:rsidR="006705DD" w:rsidRPr="006705DD">
        <w:rPr>
          <w:rFonts w:ascii="Arial" w:hAnsi="Arial" w:cs="Arial"/>
          <w:sz w:val="22"/>
          <w:szCs w:val="22"/>
        </w:rPr>
        <w:t xml:space="preserve">          </w:t>
      </w:r>
      <w:r w:rsidR="006705DD">
        <w:rPr>
          <w:rFonts w:ascii="Arial" w:hAnsi="Arial" w:cs="Arial"/>
          <w:sz w:val="22"/>
          <w:szCs w:val="22"/>
        </w:rPr>
        <w:tab/>
        <w:t xml:space="preserve">                                                        </w:t>
      </w:r>
      <w:r w:rsidRPr="006705DD">
        <w:rPr>
          <w:rFonts w:ascii="Arial" w:hAnsi="Arial" w:cs="Arial"/>
          <w:sz w:val="22"/>
          <w:szCs w:val="22"/>
        </w:rPr>
        <w:t xml:space="preserve">w sprawie zażalenia Stowarzyszenia „Pasłęk Great </w:t>
      </w:r>
      <w:proofErr w:type="spellStart"/>
      <w:r w:rsidRPr="006705DD">
        <w:rPr>
          <w:rFonts w:ascii="Arial" w:hAnsi="Arial" w:cs="Arial"/>
          <w:sz w:val="22"/>
          <w:szCs w:val="22"/>
        </w:rPr>
        <w:t>Again</w:t>
      </w:r>
      <w:proofErr w:type="spellEnd"/>
      <w:r w:rsidRPr="006705DD">
        <w:rPr>
          <w:rFonts w:ascii="Arial" w:hAnsi="Arial" w:cs="Arial"/>
          <w:sz w:val="22"/>
          <w:szCs w:val="22"/>
        </w:rPr>
        <w:t xml:space="preserve">” z siedzibą przy ul. Krasickiego 35a w Pasłęku, działającego przez Prezesa Stowarzyszenia Łukasza </w:t>
      </w:r>
      <w:proofErr w:type="spellStart"/>
      <w:r w:rsidRPr="006705DD">
        <w:rPr>
          <w:rFonts w:ascii="Arial" w:hAnsi="Arial" w:cs="Arial"/>
          <w:sz w:val="22"/>
          <w:szCs w:val="22"/>
        </w:rPr>
        <w:t>Dukiela</w:t>
      </w:r>
      <w:proofErr w:type="spellEnd"/>
      <w:r w:rsidRPr="006705DD">
        <w:rPr>
          <w:rFonts w:ascii="Arial" w:hAnsi="Arial" w:cs="Arial"/>
          <w:sz w:val="22"/>
          <w:szCs w:val="22"/>
        </w:rPr>
        <w:t xml:space="preserve"> na postanowienie Burmistrza Pasłęka, z upoważnienia którego działał Zastępca Burmistrza, z dnia 19 czerwca 2026 r. znak BGK.6220.11.2024.KL, odmawiające dopuszczenia na prawach strony Stowarzyszenia „Pasłęk Great </w:t>
      </w:r>
      <w:proofErr w:type="spellStart"/>
      <w:r w:rsidRPr="006705DD">
        <w:rPr>
          <w:rFonts w:ascii="Arial" w:hAnsi="Arial" w:cs="Arial"/>
          <w:sz w:val="22"/>
          <w:szCs w:val="22"/>
        </w:rPr>
        <w:t>Again</w:t>
      </w:r>
      <w:proofErr w:type="spellEnd"/>
      <w:r w:rsidRPr="006705DD">
        <w:rPr>
          <w:rFonts w:ascii="Arial" w:hAnsi="Arial" w:cs="Arial"/>
          <w:sz w:val="22"/>
          <w:szCs w:val="22"/>
        </w:rPr>
        <w:t xml:space="preserve">” do udziału w postępowaniu dotyczącym wydania decyzji o środowiskowych uwarunkowanych dla realizacji przedsięwzięcia polegającego na „budowie biogazowni rolniczej na terenie nieruchomości położonych w obrębie ewidencyjnym Nowa Wieś w gminie Pasłęk, dz. Nr 197/1, 198/6, 198/7, 198/10, 199/2” wszczętego na wniosek inwestora: </w:t>
      </w:r>
      <w:proofErr w:type="spellStart"/>
      <w:r w:rsidRPr="006705DD">
        <w:rPr>
          <w:rFonts w:ascii="Arial" w:hAnsi="Arial" w:cs="Arial"/>
          <w:sz w:val="22"/>
          <w:szCs w:val="22"/>
        </w:rPr>
        <w:t>Bio</w:t>
      </w:r>
      <w:proofErr w:type="spellEnd"/>
      <w:r w:rsidRPr="006705DD">
        <w:rPr>
          <w:rFonts w:ascii="Arial" w:hAnsi="Arial" w:cs="Arial"/>
          <w:sz w:val="22"/>
          <w:szCs w:val="22"/>
        </w:rPr>
        <w:t xml:space="preserve"> GO Sp. z .o.o. ul. Tomasza Zana 43/2.1, 20-601 Lublin- wydało postanowienie Rep. 967/OŚIP/26, w którym uchyliło zaskarżone postanowienie w całości i przekazało sprawę do ponownego rozpatrzenia organowi pierwszej instancji. </w:t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  <w:t xml:space="preserve">Postanowienie niniejsze jest ostateczne. </w:t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  <w:t xml:space="preserve">Z treścią postanowienia Strony postępowania mogą zapoznać się w siedzibie Samorządowego Kolegium Odwoławczego w Elblągu, ul. Związku Jaszczurczego 14A (w godzinach urzędowania, tj. w każdy dzień roboczy od godz. 07:30 do 15:30). Z treścią postanowienia i aktami sprawy Strony postępowania mogą zapoznać się W siedzibie Burmistrza Pasłęka (w godzinach urzędowania Urzędu Miejskiego w Pasłęku). </w:t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</w:r>
      <w:r w:rsidR="00BD761D">
        <w:rPr>
          <w:rFonts w:ascii="Arial" w:hAnsi="Arial" w:cs="Arial"/>
          <w:sz w:val="22"/>
          <w:szCs w:val="22"/>
        </w:rPr>
        <w:t xml:space="preserve">        </w:t>
      </w:r>
      <w:r w:rsidRPr="006705DD">
        <w:rPr>
          <w:rFonts w:ascii="Arial" w:hAnsi="Arial" w:cs="Arial"/>
          <w:sz w:val="22"/>
          <w:szCs w:val="22"/>
        </w:rPr>
        <w:t>Na postanowienie, do którego odpowiednie zastosowanie ma przepis art. 138 par. 2 ustawy z dnia 14 czerwca 1960 r.- Kodeks postępowania administracyjnego, skarga nie przysługuje, jednakże strona niezadowolona z treści postanowienia może wnieść od niego sprzeciw do Wojewódzkiego Sądu Administracyjnego w Olsztynie, za pośrednictwem Samorządowego Kolegium Odwoławczego w Elblągu u</w:t>
      </w:r>
      <w:r w:rsidR="00305BA8">
        <w:rPr>
          <w:rFonts w:ascii="Arial" w:hAnsi="Arial" w:cs="Arial"/>
          <w:sz w:val="22"/>
          <w:szCs w:val="22"/>
        </w:rPr>
        <w:t>l.</w:t>
      </w:r>
      <w:r w:rsidRPr="006705DD">
        <w:rPr>
          <w:rFonts w:ascii="Arial" w:hAnsi="Arial" w:cs="Arial"/>
          <w:sz w:val="22"/>
          <w:szCs w:val="22"/>
        </w:rPr>
        <w:t xml:space="preserve"> Związku Jaszczurczego 14A,82-300 Elbląg. Sprzeciw wnosi się w terminie 14 dni od daty doręczenia postanowienia. </w:t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</w:r>
      <w:r w:rsidR="00164B99">
        <w:rPr>
          <w:rFonts w:ascii="Arial" w:hAnsi="Arial" w:cs="Arial"/>
          <w:sz w:val="22"/>
          <w:szCs w:val="22"/>
        </w:rPr>
        <w:t xml:space="preserve">                                                                                 </w:t>
      </w:r>
    </w:p>
    <w:p w14:paraId="24977BF8" w14:textId="09F5E376" w:rsidR="006705DD" w:rsidRPr="006705DD" w:rsidRDefault="006B6948" w:rsidP="00430BD6">
      <w:pPr>
        <w:ind w:left="2832"/>
        <w:jc w:val="both"/>
        <w:rPr>
          <w:rFonts w:ascii="Arial" w:hAnsi="Arial" w:cs="Arial"/>
          <w:sz w:val="22"/>
          <w:szCs w:val="22"/>
        </w:rPr>
      </w:pPr>
      <w:r w:rsidRPr="006705DD">
        <w:rPr>
          <w:rFonts w:ascii="Arial" w:hAnsi="Arial" w:cs="Arial"/>
          <w:sz w:val="22"/>
          <w:szCs w:val="22"/>
        </w:rPr>
        <w:t xml:space="preserve">Dokument został podpisany kwalifikowanym podpisem </w:t>
      </w:r>
      <w:r w:rsidR="00164B99">
        <w:rPr>
          <w:rFonts w:ascii="Arial" w:hAnsi="Arial" w:cs="Arial"/>
          <w:sz w:val="22"/>
          <w:szCs w:val="22"/>
        </w:rPr>
        <w:br/>
        <w:t xml:space="preserve">                  </w:t>
      </w:r>
      <w:r w:rsidRPr="006705DD">
        <w:rPr>
          <w:rFonts w:ascii="Arial" w:hAnsi="Arial" w:cs="Arial"/>
          <w:sz w:val="22"/>
          <w:szCs w:val="22"/>
        </w:rPr>
        <w:t xml:space="preserve">elektronicznym. </w:t>
      </w:r>
      <w:r w:rsidRPr="006705DD">
        <w:rPr>
          <w:rFonts w:ascii="Arial" w:hAnsi="Arial" w:cs="Arial"/>
          <w:sz w:val="22"/>
          <w:szCs w:val="22"/>
        </w:rPr>
        <w:tab/>
      </w:r>
      <w:r w:rsidRPr="006705DD">
        <w:rPr>
          <w:rFonts w:ascii="Arial" w:hAnsi="Arial" w:cs="Arial"/>
          <w:sz w:val="22"/>
          <w:szCs w:val="22"/>
        </w:rPr>
        <w:tab/>
      </w:r>
      <w:r w:rsidR="00164B99">
        <w:rPr>
          <w:rFonts w:ascii="Arial" w:hAnsi="Arial" w:cs="Arial"/>
          <w:sz w:val="22"/>
          <w:szCs w:val="22"/>
        </w:rPr>
        <w:tab/>
      </w:r>
      <w:r w:rsidR="00164B99">
        <w:rPr>
          <w:rFonts w:ascii="Arial" w:hAnsi="Arial" w:cs="Arial"/>
          <w:sz w:val="22"/>
          <w:szCs w:val="22"/>
        </w:rPr>
        <w:tab/>
      </w:r>
      <w:r w:rsidR="00164B99">
        <w:rPr>
          <w:rFonts w:ascii="Arial" w:hAnsi="Arial" w:cs="Arial"/>
          <w:sz w:val="22"/>
          <w:szCs w:val="22"/>
        </w:rPr>
        <w:tab/>
      </w:r>
      <w:r w:rsidR="00164B99">
        <w:rPr>
          <w:rFonts w:ascii="Arial" w:hAnsi="Arial" w:cs="Arial"/>
          <w:sz w:val="22"/>
          <w:szCs w:val="22"/>
        </w:rPr>
        <w:tab/>
      </w:r>
      <w:r w:rsidR="00164B99">
        <w:rPr>
          <w:rFonts w:ascii="Arial" w:hAnsi="Arial" w:cs="Arial"/>
          <w:sz w:val="22"/>
          <w:szCs w:val="22"/>
        </w:rPr>
        <w:tab/>
      </w:r>
      <w:r w:rsidR="00430BD6">
        <w:rPr>
          <w:rFonts w:ascii="Arial" w:hAnsi="Arial" w:cs="Arial"/>
          <w:sz w:val="22"/>
          <w:szCs w:val="22"/>
        </w:rPr>
        <w:t xml:space="preserve">                               </w:t>
      </w:r>
      <w:r w:rsidRPr="006705DD">
        <w:rPr>
          <w:rFonts w:ascii="Arial" w:hAnsi="Arial" w:cs="Arial"/>
          <w:sz w:val="22"/>
          <w:szCs w:val="22"/>
        </w:rPr>
        <w:t xml:space="preserve">Za Kolegium elektronicznie </w:t>
      </w:r>
      <w:r w:rsidR="00430BD6">
        <w:rPr>
          <w:rFonts w:ascii="Arial" w:hAnsi="Arial" w:cs="Arial"/>
          <w:sz w:val="22"/>
          <w:szCs w:val="22"/>
        </w:rPr>
        <w:t xml:space="preserve">               </w:t>
      </w:r>
      <w:r w:rsidR="00430BD6">
        <w:rPr>
          <w:rFonts w:ascii="Arial" w:hAnsi="Arial" w:cs="Arial"/>
          <w:sz w:val="22"/>
          <w:szCs w:val="22"/>
        </w:rPr>
        <w:tab/>
      </w:r>
      <w:r w:rsidR="00164B99">
        <w:rPr>
          <w:rFonts w:ascii="Arial" w:hAnsi="Arial" w:cs="Arial"/>
          <w:sz w:val="22"/>
          <w:szCs w:val="22"/>
        </w:rPr>
        <w:t>Pr</w:t>
      </w:r>
      <w:r w:rsidRPr="006705DD">
        <w:rPr>
          <w:rFonts w:ascii="Arial" w:hAnsi="Arial" w:cs="Arial"/>
          <w:sz w:val="22"/>
          <w:szCs w:val="22"/>
        </w:rPr>
        <w:t>ezes</w:t>
      </w:r>
      <w:r w:rsidR="00430BD6">
        <w:rPr>
          <w:rFonts w:ascii="Arial" w:hAnsi="Arial" w:cs="Arial"/>
          <w:sz w:val="22"/>
          <w:szCs w:val="22"/>
        </w:rPr>
        <w:t xml:space="preserve"> </w:t>
      </w:r>
      <w:r w:rsidRPr="006705DD">
        <w:rPr>
          <w:rFonts w:ascii="Arial" w:hAnsi="Arial" w:cs="Arial"/>
          <w:sz w:val="22"/>
          <w:szCs w:val="22"/>
        </w:rPr>
        <w:t>Samorządowego</w:t>
      </w:r>
      <w:r w:rsidR="00305BA8">
        <w:rPr>
          <w:rFonts w:ascii="Arial" w:hAnsi="Arial" w:cs="Arial"/>
          <w:sz w:val="22"/>
          <w:szCs w:val="22"/>
        </w:rPr>
        <w:t xml:space="preserve"> </w:t>
      </w:r>
      <w:r w:rsidR="006705DD" w:rsidRPr="006705DD">
        <w:rPr>
          <w:rFonts w:ascii="Arial" w:hAnsi="Arial" w:cs="Arial"/>
          <w:sz w:val="22"/>
          <w:szCs w:val="22"/>
        </w:rPr>
        <w:t xml:space="preserve">Kolegium Odwoławczego </w:t>
      </w:r>
      <w:r w:rsidR="00430BD6">
        <w:rPr>
          <w:rFonts w:ascii="Arial" w:hAnsi="Arial" w:cs="Arial"/>
          <w:sz w:val="22"/>
          <w:szCs w:val="22"/>
        </w:rPr>
        <w:t xml:space="preserve">                        </w:t>
      </w:r>
      <w:r w:rsidR="00430BD6">
        <w:rPr>
          <w:rFonts w:ascii="Arial" w:hAnsi="Arial" w:cs="Arial"/>
          <w:sz w:val="22"/>
          <w:szCs w:val="22"/>
        </w:rPr>
        <w:br/>
        <w:t xml:space="preserve">                                                   </w:t>
      </w:r>
      <w:r w:rsidR="006705DD" w:rsidRPr="006705DD">
        <w:rPr>
          <w:rFonts w:ascii="Arial" w:hAnsi="Arial" w:cs="Arial"/>
          <w:sz w:val="22"/>
          <w:szCs w:val="22"/>
        </w:rPr>
        <w:t>w Elblągu    Data: 2026.10.29</w:t>
      </w:r>
    </w:p>
    <w:p w14:paraId="1EBCA6B3" w14:textId="1E34C394" w:rsidR="00CE3F0F" w:rsidRDefault="006705DD" w:rsidP="006705DD">
      <w:pPr>
        <w:ind w:left="708" w:firstLine="1359"/>
        <w:jc w:val="both"/>
        <w:rPr>
          <w:rFonts w:ascii="Arial" w:hAnsi="Arial" w:cs="Arial"/>
          <w:sz w:val="22"/>
          <w:szCs w:val="22"/>
        </w:rPr>
      </w:pPr>
      <w:r w:rsidRPr="006705DD">
        <w:rPr>
          <w:rFonts w:ascii="Arial" w:hAnsi="Arial" w:cs="Arial"/>
          <w:sz w:val="22"/>
          <w:szCs w:val="22"/>
        </w:rPr>
        <w:t xml:space="preserve">                                                                mgr </w:t>
      </w:r>
      <w:r w:rsidR="006B6948" w:rsidRPr="006705DD">
        <w:rPr>
          <w:rFonts w:ascii="Arial" w:hAnsi="Arial" w:cs="Arial"/>
          <w:sz w:val="22"/>
          <w:szCs w:val="22"/>
        </w:rPr>
        <w:t xml:space="preserve">Adam Cezary Pawłowicz </w:t>
      </w:r>
    </w:p>
    <w:p w14:paraId="3FF1298B" w14:textId="77777777" w:rsidR="004B6B43" w:rsidRDefault="004B6B43" w:rsidP="00305BA8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4A1EDA90" w14:textId="77777777" w:rsidR="004B6B43" w:rsidRDefault="004B6B43" w:rsidP="00305BA8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34A60C3A" w14:textId="77777777" w:rsidR="004B6B43" w:rsidRDefault="004B6B43" w:rsidP="00305BA8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023692CD" w14:textId="77777777" w:rsidR="004B6B43" w:rsidRDefault="004B6B43" w:rsidP="00305BA8">
      <w:pPr>
        <w:jc w:val="both"/>
        <w:rPr>
          <w:rFonts w:ascii="Arial" w:hAnsi="Arial" w:cs="Arial"/>
          <w:i/>
          <w:iCs/>
          <w:sz w:val="22"/>
          <w:szCs w:val="22"/>
        </w:rPr>
      </w:pPr>
    </w:p>
    <w:p w14:paraId="5F2EB35B" w14:textId="612FCF75" w:rsidR="00305BA8" w:rsidRPr="00305BA8" w:rsidRDefault="00305BA8" w:rsidP="00305BA8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305BA8">
        <w:rPr>
          <w:rFonts w:ascii="Arial" w:hAnsi="Arial" w:cs="Arial"/>
          <w:i/>
          <w:iCs/>
          <w:sz w:val="22"/>
          <w:szCs w:val="22"/>
        </w:rPr>
        <w:lastRenderedPageBreak/>
        <w:t>Zawiadomienie o wydaniu postanowienia uważa się za dokonane po upływie czternastu dni od dnia, w którym nastąpiło publiczne obwieszczenie (art. 49 par. 2 Kodeksu postępowania administracyjnego)</w:t>
      </w:r>
      <w:r w:rsidR="0012176A">
        <w:rPr>
          <w:rFonts w:ascii="Arial" w:hAnsi="Arial" w:cs="Arial"/>
          <w:i/>
          <w:iCs/>
          <w:sz w:val="22"/>
          <w:szCs w:val="22"/>
        </w:rPr>
        <w:t>.</w:t>
      </w:r>
      <w:r w:rsidR="0011164A">
        <w:rPr>
          <w:rFonts w:ascii="Arial" w:hAnsi="Arial" w:cs="Arial"/>
          <w:i/>
          <w:iCs/>
          <w:sz w:val="22"/>
          <w:szCs w:val="22"/>
        </w:rPr>
        <w:t xml:space="preserve"> Publiczne obwieszczenie miało miejsce od dnia 05.11.2026r. do dnia 04.12.2026r. poprzez wywieszenie na tablicach ogłoszeń Urzędu Miejskiego w Pasłęku, w tym na terenie Sołectwa Nowa Wieś oraz Majki w gminie Pasłęk oraz w Biuletynie Informacji Publicznej Urzędu Miejskiego w Pasłęku</w:t>
      </w:r>
      <w:r w:rsidR="00AA5668">
        <w:rPr>
          <w:rFonts w:ascii="Arial" w:hAnsi="Arial" w:cs="Arial"/>
          <w:i/>
          <w:iCs/>
          <w:sz w:val="22"/>
          <w:szCs w:val="22"/>
        </w:rPr>
        <w:t xml:space="preserve"> </w:t>
      </w:r>
      <w:r w:rsidR="00AA5668">
        <w:rPr>
          <w:rFonts w:ascii="Arial" w:hAnsi="Arial" w:cs="Arial"/>
          <w:color w:val="000000"/>
          <w:sz w:val="22"/>
          <w:szCs w:val="22"/>
        </w:rPr>
        <w:t>(www.bip.paslek.pl).</w:t>
      </w:r>
      <w:r w:rsidR="0011164A">
        <w:rPr>
          <w:rFonts w:ascii="Arial" w:hAnsi="Arial" w:cs="Arial"/>
          <w:i/>
          <w:iCs/>
          <w:sz w:val="22"/>
          <w:szCs w:val="22"/>
        </w:rPr>
        <w:t xml:space="preserve">  </w:t>
      </w:r>
    </w:p>
    <w:sectPr w:rsidR="00305BA8" w:rsidRPr="00305BA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B3C"/>
    <w:rsid w:val="0011164A"/>
    <w:rsid w:val="0012176A"/>
    <w:rsid w:val="00164B99"/>
    <w:rsid w:val="00305BA8"/>
    <w:rsid w:val="00430BD6"/>
    <w:rsid w:val="004B6B43"/>
    <w:rsid w:val="005048AF"/>
    <w:rsid w:val="00531B3C"/>
    <w:rsid w:val="006705DD"/>
    <w:rsid w:val="006B6948"/>
    <w:rsid w:val="00A02BB3"/>
    <w:rsid w:val="00AA5668"/>
    <w:rsid w:val="00AE5213"/>
    <w:rsid w:val="00B1586F"/>
    <w:rsid w:val="00BC5CA3"/>
    <w:rsid w:val="00BD2328"/>
    <w:rsid w:val="00BD761D"/>
    <w:rsid w:val="00CE3F0F"/>
    <w:rsid w:val="00DB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A2777"/>
  <w15:chartTrackingRefBased/>
  <w15:docId w15:val="{2AA1D005-A8A2-4BCF-9A2C-0F08F6D60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31B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1B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1B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1B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1B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1B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1B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1B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1B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1B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1B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1B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1B3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1B3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1B3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1B3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1B3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1B3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1B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1B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1B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1B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1B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1B3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1B3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1B3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1B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1B3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1B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2</Pages>
  <Words>518</Words>
  <Characters>3109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k.lipnicki</dc:creator>
  <cp:keywords/>
  <dc:description/>
  <cp:lastModifiedBy>k.lipnicki</cp:lastModifiedBy>
  <cp:revision>8</cp:revision>
  <cp:lastPrinted>2026-11-05T08:21:00Z</cp:lastPrinted>
  <dcterms:created xsi:type="dcterms:W3CDTF">2026-11-04T13:46:00Z</dcterms:created>
  <dcterms:modified xsi:type="dcterms:W3CDTF">2026-11-05T08:22:00Z</dcterms:modified>
</cp:coreProperties>
</file>