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C2C95" w14:textId="1C537749" w:rsidR="00EF2933" w:rsidRPr="00EF2933" w:rsidRDefault="005340C1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                        </w:t>
      </w:r>
      <w:r w:rsidR="00EF2933" w:rsidRPr="00EF2933">
        <w:rPr>
          <w:rFonts w:ascii="Arial" w:hAnsi="Arial" w:cs="Arial"/>
        </w:rPr>
        <w:t xml:space="preserve">                                                                 Pasłęk, dn. 1</w:t>
      </w:r>
      <w:r w:rsidR="00DC716F">
        <w:rPr>
          <w:rFonts w:ascii="Arial" w:hAnsi="Arial" w:cs="Arial"/>
        </w:rPr>
        <w:t>9</w:t>
      </w:r>
      <w:r w:rsidR="00EF2933" w:rsidRPr="00EF2933">
        <w:rPr>
          <w:rFonts w:ascii="Arial" w:hAnsi="Arial" w:cs="Arial"/>
        </w:rPr>
        <w:t xml:space="preserve"> sierpnia 2026r. </w:t>
      </w:r>
    </w:p>
    <w:p w14:paraId="2658FFA8" w14:textId="136E8C48" w:rsidR="005340C1" w:rsidRPr="00EF2933" w:rsidRDefault="00EF2933" w:rsidP="00EF2933">
      <w:pPr>
        <w:jc w:val="center"/>
        <w:rPr>
          <w:rFonts w:ascii="Arial" w:hAnsi="Arial" w:cs="Arial"/>
          <w:u w:val="single"/>
        </w:rPr>
      </w:pPr>
      <w:r w:rsidRPr="00EF2933">
        <w:rPr>
          <w:rFonts w:ascii="Arial" w:hAnsi="Arial" w:cs="Arial"/>
        </w:rPr>
        <w:t xml:space="preserve">  </w:t>
      </w:r>
      <w:r w:rsidRPr="00EF2933">
        <w:rPr>
          <w:rFonts w:ascii="Arial" w:hAnsi="Arial" w:cs="Arial"/>
          <w:u w:val="single"/>
        </w:rPr>
        <w:t xml:space="preserve"> </w:t>
      </w:r>
      <w:r w:rsidR="005340C1" w:rsidRPr="00EF2933">
        <w:rPr>
          <w:rFonts w:ascii="Arial" w:hAnsi="Arial" w:cs="Arial"/>
          <w:u w:val="single"/>
        </w:rPr>
        <w:t xml:space="preserve">Raport podsumowujący przebieg konsultacji społecznych </w:t>
      </w:r>
      <w:r w:rsidR="005340C1" w:rsidRPr="00EF2933">
        <w:rPr>
          <w:rFonts w:ascii="Arial" w:hAnsi="Arial" w:cs="Arial"/>
        </w:rPr>
        <w:t xml:space="preserve">                                 </w:t>
      </w:r>
      <w:r w:rsidR="005340C1" w:rsidRPr="00EF2933">
        <w:rPr>
          <w:rFonts w:ascii="Arial" w:hAnsi="Arial" w:cs="Arial"/>
        </w:rPr>
        <w:br/>
      </w:r>
      <w:r w:rsidR="005340C1" w:rsidRPr="00EF2933">
        <w:rPr>
          <w:rFonts w:ascii="Arial" w:hAnsi="Arial" w:cs="Arial"/>
          <w:u w:val="single"/>
        </w:rPr>
        <w:t xml:space="preserve">planu ogólnego gminy – Miasta i Gminy Pasłęk wraz z prognozą </w:t>
      </w:r>
      <w:r w:rsidR="005340C1" w:rsidRPr="00EF2933">
        <w:rPr>
          <w:rFonts w:ascii="Arial" w:hAnsi="Arial" w:cs="Arial"/>
          <w:u w:val="single"/>
        </w:rPr>
        <w:br/>
      </w:r>
      <w:r w:rsidR="005340C1" w:rsidRPr="00EF2933">
        <w:rPr>
          <w:rFonts w:ascii="Arial" w:hAnsi="Arial" w:cs="Arial"/>
        </w:rPr>
        <w:t xml:space="preserve"> </w:t>
      </w:r>
      <w:r w:rsidR="005340C1" w:rsidRPr="00EF2933">
        <w:rPr>
          <w:rFonts w:ascii="Arial" w:hAnsi="Arial" w:cs="Arial"/>
          <w:u w:val="single"/>
        </w:rPr>
        <w:t>oddziaływania na środowisko</w:t>
      </w:r>
    </w:p>
    <w:p w14:paraId="28FE7272" w14:textId="777B2567" w:rsidR="005340C1" w:rsidRPr="00EF2933" w:rsidRDefault="005340C1" w:rsidP="00B331A1">
      <w:pPr>
        <w:ind w:firstLine="708"/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Konsultacje społeczne projektu planu ogólnego gminy – Miasta i Gminy Pasłęk rozpoczęły się w dniu 10 kwietnia 2026roku i były prowadzone do dnia 8 czerwca 2026 roku. Zakończenie konsultacji było planowane pierwotnie w dniu 12 maja 2026r. ale na wniosek </w:t>
      </w:r>
      <w:r w:rsidR="00EC61A1" w:rsidRPr="00EF2933">
        <w:rPr>
          <w:rFonts w:ascii="Arial" w:hAnsi="Arial" w:cs="Arial"/>
        </w:rPr>
        <w:t>mieszkańców w dniu 8 maja 2026 roku zostały przedłużone do dnia 8 czerwca 2026 roku. W sumie konsultacje trwały łącznie 60 dni. O terminie przeprowadzanych konsultacji oraz o ich przedłużeniu  wszystkich zainteresowanych  poinformowano  poprzez ogłoszenia opublikowane  w Tygodniku Dziennik Elbląski</w:t>
      </w:r>
      <w:r w:rsidR="00033FB2" w:rsidRPr="00EF2933">
        <w:rPr>
          <w:rFonts w:ascii="Arial" w:hAnsi="Arial" w:cs="Arial"/>
        </w:rPr>
        <w:t xml:space="preserve"> z dnia 10 kwietnia 2026r. (rozpoczęcie konsultacji) oraz w dniu 8 maja 2026r. (przedłużenie konsultacji)</w:t>
      </w:r>
      <w:r w:rsidR="00EC61A1" w:rsidRPr="00EF2933">
        <w:rPr>
          <w:rFonts w:ascii="Arial" w:hAnsi="Arial" w:cs="Arial"/>
        </w:rPr>
        <w:t>, na stronie internetowej Urzędu Miejskiego w Pasłęku oraz  w Biuletynie Informacji Publicznej  (BIP) oraz na tablicach ogłoszeń Urzędu Miejskiego w Pasłęku, a także w mediach społecznościowych oraz poprzez zawiadomieni</w:t>
      </w:r>
      <w:r w:rsidR="00033FB2" w:rsidRPr="00EF2933">
        <w:rPr>
          <w:rFonts w:ascii="Arial" w:hAnsi="Arial" w:cs="Arial"/>
        </w:rPr>
        <w:t xml:space="preserve">e sołtysów wszystkich sołectw na terenie gminy Pasłęk z prośbą o wywieszenie ogłoszeń na ich terenie oraz o rozpropagowanie tej informacji wśród ich mieszkańców. </w:t>
      </w:r>
      <w:r w:rsidR="00EC61A1" w:rsidRPr="00EF2933">
        <w:rPr>
          <w:rFonts w:ascii="Arial" w:hAnsi="Arial" w:cs="Arial"/>
        </w:rPr>
        <w:t xml:space="preserve"> </w:t>
      </w:r>
      <w:r w:rsidRPr="00EF2933">
        <w:rPr>
          <w:rFonts w:ascii="Arial" w:hAnsi="Arial" w:cs="Arial"/>
        </w:rPr>
        <w:t xml:space="preserve"> </w:t>
      </w:r>
    </w:p>
    <w:p w14:paraId="79659DB4" w14:textId="0F538BFD" w:rsidR="005340C1" w:rsidRPr="00EF2933" w:rsidRDefault="00BC140E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Konsultacje społeczne przeprowadzono w formie spotkania otwartego oraz 2 dyżurów projektanta (do czasu przedłużenia konsultacji) oraz 3 dyżurów projektanta w okresie po przedłużeniu konsultacji.</w:t>
      </w:r>
    </w:p>
    <w:p w14:paraId="3FE015A4" w14:textId="3F9BE271" w:rsidR="00596419" w:rsidRPr="00EF2933" w:rsidRDefault="00202B9E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Spotkanie otwarte w formie dyskusji poprzedzonej prezentacją projektu planu ogólnego wraz z prognozą środowiskową odbyło się w dniu 22 kwietnia 2026 roku w siedzibie Urzędu Miejskiego w Pasłęku w Sali im. Stanisława Paździora (pok. Nr 7) w godzinach od 16.00 i zakończyło się o godz.18.00.</w:t>
      </w:r>
      <w:r w:rsidR="00596419" w:rsidRPr="00EF2933">
        <w:rPr>
          <w:rFonts w:ascii="Arial" w:hAnsi="Arial" w:cs="Arial"/>
        </w:rPr>
        <w:t xml:space="preserve"> Spotkanie to było prowadzone również za pomocą środków porozumiewania się na odległość  umożliwiających zabieranie głosów, zadawanie pytań i składanie uwag z jednoczesną transmisją  obrazu i dźwięku oraz zadawanie pytań  i składanie uwag w formie zapisu tekstowego.</w:t>
      </w:r>
    </w:p>
    <w:p w14:paraId="27A5BA58" w14:textId="77777777" w:rsidR="00A11E13" w:rsidRPr="00EF2933" w:rsidRDefault="005643E4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Pierwszy dyżur</w:t>
      </w:r>
      <w:r w:rsidR="00A11E13" w:rsidRPr="00EF2933">
        <w:rPr>
          <w:rFonts w:ascii="Arial" w:hAnsi="Arial" w:cs="Arial"/>
        </w:rPr>
        <w:t xml:space="preserve"> </w:t>
      </w:r>
      <w:r w:rsidRPr="00EF2933">
        <w:rPr>
          <w:rFonts w:ascii="Arial" w:hAnsi="Arial" w:cs="Arial"/>
        </w:rPr>
        <w:t>projektanta</w:t>
      </w:r>
      <w:r w:rsidR="00596419" w:rsidRPr="00EF2933">
        <w:rPr>
          <w:rFonts w:ascii="Arial" w:hAnsi="Arial" w:cs="Arial"/>
        </w:rPr>
        <w:t xml:space="preserve"> odbył się w dniu 15 kwietnia 2026 roku w godzinach 16.00 -</w:t>
      </w:r>
      <w:r w:rsidRPr="00EF2933">
        <w:rPr>
          <w:rFonts w:ascii="Arial" w:hAnsi="Arial" w:cs="Arial"/>
        </w:rPr>
        <w:t xml:space="preserve"> </w:t>
      </w:r>
      <w:r w:rsidR="00596419" w:rsidRPr="00EF2933">
        <w:rPr>
          <w:rFonts w:ascii="Arial" w:hAnsi="Arial" w:cs="Arial"/>
        </w:rPr>
        <w:t>17.</w:t>
      </w:r>
      <w:r w:rsidR="00A11E13" w:rsidRPr="00EF2933">
        <w:rPr>
          <w:rFonts w:ascii="Arial" w:hAnsi="Arial" w:cs="Arial"/>
        </w:rPr>
        <w:t>0</w:t>
      </w:r>
      <w:r w:rsidR="00596419" w:rsidRPr="00EF2933">
        <w:rPr>
          <w:rFonts w:ascii="Arial" w:hAnsi="Arial" w:cs="Arial"/>
        </w:rPr>
        <w:t>0</w:t>
      </w:r>
      <w:r w:rsidR="00A11E13" w:rsidRPr="00EF2933">
        <w:rPr>
          <w:rFonts w:ascii="Arial" w:hAnsi="Arial" w:cs="Arial"/>
        </w:rPr>
        <w:t xml:space="preserve"> </w:t>
      </w:r>
      <w:r w:rsidR="00596419" w:rsidRPr="00EF2933">
        <w:rPr>
          <w:rFonts w:ascii="Arial" w:hAnsi="Arial" w:cs="Arial"/>
        </w:rPr>
        <w:t>w Sali im. Stanisława Paździora w Urzędzie Miejskim w Pasłęku</w:t>
      </w:r>
      <w:r w:rsidR="00A11E13" w:rsidRPr="00EF2933">
        <w:rPr>
          <w:rFonts w:ascii="Arial" w:hAnsi="Arial" w:cs="Arial"/>
        </w:rPr>
        <w:t xml:space="preserve"> (po. Nr 7)</w:t>
      </w:r>
      <w:r w:rsidR="00596419" w:rsidRPr="00EF2933">
        <w:rPr>
          <w:rFonts w:ascii="Arial" w:hAnsi="Arial" w:cs="Arial"/>
        </w:rPr>
        <w:t>. Drugi dyżur projektanta</w:t>
      </w:r>
      <w:r w:rsidR="00A11E13" w:rsidRPr="00EF2933">
        <w:rPr>
          <w:rFonts w:ascii="Arial" w:hAnsi="Arial" w:cs="Arial"/>
        </w:rPr>
        <w:t xml:space="preserve"> przed przedłużeniem konsultacji</w:t>
      </w:r>
      <w:r w:rsidR="00596419" w:rsidRPr="00EF2933">
        <w:rPr>
          <w:rFonts w:ascii="Arial" w:hAnsi="Arial" w:cs="Arial"/>
        </w:rPr>
        <w:t xml:space="preserve"> odbył się w dniu 28 kwietnia </w:t>
      </w:r>
      <w:r w:rsidR="00A11E13" w:rsidRPr="00EF2933">
        <w:rPr>
          <w:rFonts w:ascii="Arial" w:hAnsi="Arial" w:cs="Arial"/>
        </w:rPr>
        <w:t>2026 roku w tej samej Sali posiedzeń (pok. Nr 7) w Urzędzie Miejskim w Pasłęku w godzinach 16.00-17.00.</w:t>
      </w:r>
    </w:p>
    <w:p w14:paraId="3C0EFF91" w14:textId="77777777" w:rsidR="00116DF6" w:rsidRPr="00EF2933" w:rsidRDefault="00A11E13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Po przedłużeniu konsultacji społecznych odbyły się 3 dyżury projektanta w dniach: 19 maja 2027 roku, 26 maja 2026 roku oraz 2 czerwca 2026 roku. Wszystkie te</w:t>
      </w:r>
      <w:r w:rsidR="00116DF6" w:rsidRPr="00EF2933">
        <w:rPr>
          <w:rFonts w:ascii="Arial" w:hAnsi="Arial" w:cs="Arial"/>
        </w:rPr>
        <w:t xml:space="preserve"> </w:t>
      </w:r>
      <w:r w:rsidRPr="00EF2933">
        <w:rPr>
          <w:rFonts w:ascii="Arial" w:hAnsi="Arial" w:cs="Arial"/>
        </w:rPr>
        <w:t xml:space="preserve">spotkania odbyły się również w Sali im. Stanisława Paździora </w:t>
      </w:r>
      <w:r w:rsidR="00116DF6" w:rsidRPr="00EF2933">
        <w:rPr>
          <w:rFonts w:ascii="Arial" w:hAnsi="Arial" w:cs="Arial"/>
        </w:rPr>
        <w:t>w Urzędzie Miejskim w Pasłęku w godzinach od 16.00 do 17.30.</w:t>
      </w:r>
    </w:p>
    <w:p w14:paraId="668769A5" w14:textId="19497C9E" w:rsidR="00C843E3" w:rsidRPr="00EF2933" w:rsidRDefault="00116DF6" w:rsidP="00EF2933">
      <w:pPr>
        <w:spacing w:line="240" w:lineRule="auto"/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Wszystkim obecnym i zainteresowanym zapewniono możliwość składania uwag do ww. projektu planu ogólnego i prognozy oddziaływania na środowisko. Uwagi można było wnosić w całym terminie trwania konsultacji tj. od 10 kwietnia 2026 roku do 8 czerwca </w:t>
      </w:r>
    </w:p>
    <w:p w14:paraId="5B289265" w14:textId="1AE5238E" w:rsidR="00B331A1" w:rsidRDefault="00B331A1" w:rsidP="00EF2933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- 2 -                    </w:t>
      </w:r>
    </w:p>
    <w:p w14:paraId="48C0703A" w14:textId="62F48F41" w:rsidR="00266504" w:rsidRPr="00EF2933" w:rsidRDefault="00116DF6" w:rsidP="00EF2933">
      <w:pPr>
        <w:spacing w:line="240" w:lineRule="auto"/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2026 roku osobiście w siedzibie Urzędu Miejskiego w Pasłęku w godzinach urzędowania, korespondencyjnie na adres Urzędu Miejskiego w Pasłęku, Pl. Św. Wojciecha 5</w:t>
      </w:r>
      <w:r w:rsidR="008D547A" w:rsidRPr="00EF2933">
        <w:rPr>
          <w:rFonts w:ascii="Arial" w:hAnsi="Arial" w:cs="Arial"/>
        </w:rPr>
        <w:t xml:space="preserve">, 14-400 Pasłęk, za pomocą poczty elektronicznej na adres: </w:t>
      </w:r>
      <w:hyperlink r:id="rId5" w:history="1">
        <w:r w:rsidR="008D547A" w:rsidRPr="00EF2933">
          <w:rPr>
            <w:rStyle w:val="Hipercze"/>
            <w:rFonts w:ascii="Arial" w:hAnsi="Arial" w:cs="Arial"/>
          </w:rPr>
          <w:t>paslek@paslek.pl</w:t>
        </w:r>
      </w:hyperlink>
      <w:r w:rsidR="008D547A" w:rsidRPr="00EF2933">
        <w:rPr>
          <w:rFonts w:ascii="Arial" w:hAnsi="Arial" w:cs="Arial"/>
        </w:rPr>
        <w:t>, na adres e-doręczeń elektronicznych : AE:PL-17875-48204-GDCIC-24 oraz na adres skrzynki ePUAP:/UMPASLEK/SkrytkaESP lub /UMPASLEK/skrytka</w:t>
      </w:r>
      <w:r w:rsidR="00266504" w:rsidRPr="00EF2933">
        <w:rPr>
          <w:rFonts w:ascii="Arial" w:hAnsi="Arial" w:cs="Arial"/>
        </w:rPr>
        <w:t xml:space="preserve"> z wykorzystaniem udostępnionego na BIP UM w Pasłęku oraz w siedzibie Urzędu formularza pisma.</w:t>
      </w:r>
      <w:r w:rsidR="00266504" w:rsidRPr="00EF2933">
        <w:rPr>
          <w:rFonts w:ascii="Arial" w:hAnsi="Arial" w:cs="Arial"/>
        </w:rPr>
        <w:tab/>
      </w:r>
    </w:p>
    <w:p w14:paraId="61919CE1" w14:textId="7078D343" w:rsidR="00B97C2E" w:rsidRPr="00EF2933" w:rsidRDefault="00266504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W trakcie przeprowadzonych konsultacji w posiedzeniu otwartym w dniu 22 kwietnia 2026r. uczestniczyło 16 osób oraz </w:t>
      </w:r>
      <w:r w:rsidR="000E28C0">
        <w:rPr>
          <w:rFonts w:ascii="Arial" w:hAnsi="Arial" w:cs="Arial"/>
        </w:rPr>
        <w:t>5</w:t>
      </w:r>
      <w:r w:rsidRPr="00EF2933">
        <w:rPr>
          <w:rFonts w:ascii="Arial" w:hAnsi="Arial" w:cs="Arial"/>
        </w:rPr>
        <w:t xml:space="preserve"> osób w formie online na platformie Microsoft Teams. </w:t>
      </w:r>
    </w:p>
    <w:p w14:paraId="48F29458" w14:textId="4FD20DA3" w:rsidR="00B97C2E" w:rsidRPr="00EF2933" w:rsidRDefault="00266504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W dyżurach projektanta uczestniczyło: w dniu 15 kwietnia 2026r.</w:t>
      </w:r>
      <w:r w:rsidR="00B97C2E" w:rsidRPr="00EF2933">
        <w:rPr>
          <w:rFonts w:ascii="Arial" w:hAnsi="Arial" w:cs="Arial"/>
        </w:rPr>
        <w:t>: 14 osób; w dniu 28 kwietnia 2026r.: 35 osób; w dniu 19 maja 2026 roku: 14 osób; w dniu 26 maja 2026 roku: 10 osób oraz w dniu 2 czerwca 2026 roku: 21 osób.</w:t>
      </w:r>
    </w:p>
    <w:p w14:paraId="5D29FB17" w14:textId="77777777" w:rsidR="00B97C2E" w:rsidRPr="00EF2933" w:rsidRDefault="00B97C2E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Do projektu planu ogólnego z prognozą oddziaływania na środowisko złożono łącznie</w:t>
      </w:r>
    </w:p>
    <w:p w14:paraId="2802334C" w14:textId="2AD1B262" w:rsidR="000F2E73" w:rsidRPr="00EF2933" w:rsidRDefault="00C64ED6" w:rsidP="00EF29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170</w:t>
      </w:r>
      <w:r w:rsidR="00B97C2E" w:rsidRPr="00EF2933">
        <w:rPr>
          <w:rFonts w:ascii="Arial" w:hAnsi="Arial" w:cs="Arial"/>
        </w:rPr>
        <w:t xml:space="preserve"> pism z uwagami</w:t>
      </w:r>
      <w:r w:rsidR="000F2E73" w:rsidRPr="00EF2933">
        <w:rPr>
          <w:rFonts w:ascii="Arial" w:hAnsi="Arial" w:cs="Arial"/>
        </w:rPr>
        <w:t xml:space="preserve">. </w:t>
      </w:r>
    </w:p>
    <w:p w14:paraId="51BF0483" w14:textId="33361E08" w:rsidR="00266504" w:rsidRPr="00EF2933" w:rsidRDefault="000F2E73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Wykaz złożonych uwag w trakcie trwania konsultacji społecznych wraz z propozycją ich rozpatrzenia został załączony do raportu i stanowi załącznik Nr 7 do tego dokumentu.</w:t>
      </w:r>
      <w:r w:rsidR="00B97C2E" w:rsidRPr="00EF2933">
        <w:rPr>
          <w:rFonts w:ascii="Arial" w:hAnsi="Arial" w:cs="Arial"/>
        </w:rPr>
        <w:t xml:space="preserve">  </w:t>
      </w:r>
    </w:p>
    <w:p w14:paraId="6A0C6375" w14:textId="77777777" w:rsidR="000F2E73" w:rsidRPr="00EF2933" w:rsidRDefault="00266504" w:rsidP="00EF2933">
      <w:p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 </w:t>
      </w:r>
      <w:r w:rsidR="000F2E73" w:rsidRPr="00EF2933">
        <w:rPr>
          <w:rFonts w:ascii="Arial" w:hAnsi="Arial" w:cs="Arial"/>
        </w:rPr>
        <w:t>Załączniki:</w:t>
      </w:r>
    </w:p>
    <w:p w14:paraId="05020A94" w14:textId="77777777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Protokół z dyżuru projektanta przeprowadzonego w dniu 15 kwietnia 2026r.</w:t>
      </w:r>
    </w:p>
    <w:p w14:paraId="73FB82A3" w14:textId="12CF9B82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Protokół ze spotkania otwartego przeprowadzonego w dniu 22 kwietnia 2026 r.</w:t>
      </w:r>
    </w:p>
    <w:p w14:paraId="4E6011D3" w14:textId="00E70FE7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Protokół z dyżuru projektanta przeprowadzonego w dniu </w:t>
      </w:r>
      <w:r w:rsidR="00C843E3" w:rsidRPr="00EF2933">
        <w:rPr>
          <w:rFonts w:ascii="Arial" w:hAnsi="Arial" w:cs="Arial"/>
        </w:rPr>
        <w:t>2</w:t>
      </w:r>
      <w:r w:rsidRPr="00EF2933">
        <w:rPr>
          <w:rFonts w:ascii="Arial" w:hAnsi="Arial" w:cs="Arial"/>
        </w:rPr>
        <w:t>8 kwietnia 2026r.</w:t>
      </w:r>
    </w:p>
    <w:p w14:paraId="0678FBCF" w14:textId="5D4ACE49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Protokół z dyżuru projektanta przeprowadzonego w dniu 1</w:t>
      </w:r>
      <w:r w:rsidR="00C843E3" w:rsidRPr="00EF2933">
        <w:rPr>
          <w:rFonts w:ascii="Arial" w:hAnsi="Arial" w:cs="Arial"/>
        </w:rPr>
        <w:t>9</w:t>
      </w:r>
      <w:r w:rsidRPr="00EF2933">
        <w:rPr>
          <w:rFonts w:ascii="Arial" w:hAnsi="Arial" w:cs="Arial"/>
        </w:rPr>
        <w:t xml:space="preserve"> </w:t>
      </w:r>
      <w:r w:rsidR="00C843E3" w:rsidRPr="00EF2933">
        <w:rPr>
          <w:rFonts w:ascii="Arial" w:hAnsi="Arial" w:cs="Arial"/>
        </w:rPr>
        <w:t>maja</w:t>
      </w:r>
      <w:r w:rsidRPr="00EF2933">
        <w:rPr>
          <w:rFonts w:ascii="Arial" w:hAnsi="Arial" w:cs="Arial"/>
        </w:rPr>
        <w:t xml:space="preserve"> 2026r.</w:t>
      </w:r>
    </w:p>
    <w:p w14:paraId="1176B0BD" w14:textId="1C01B417" w:rsidR="00A11E1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Protokół z dyżuru projektanta przeprowadzonego w dniu </w:t>
      </w:r>
      <w:r w:rsidR="00C843E3" w:rsidRPr="00EF2933">
        <w:rPr>
          <w:rFonts w:ascii="Arial" w:hAnsi="Arial" w:cs="Arial"/>
        </w:rPr>
        <w:t>26</w:t>
      </w:r>
      <w:r w:rsidRPr="00EF2933">
        <w:rPr>
          <w:rFonts w:ascii="Arial" w:hAnsi="Arial" w:cs="Arial"/>
        </w:rPr>
        <w:t xml:space="preserve"> </w:t>
      </w:r>
      <w:r w:rsidR="00C843E3" w:rsidRPr="00EF2933">
        <w:rPr>
          <w:rFonts w:ascii="Arial" w:hAnsi="Arial" w:cs="Arial"/>
        </w:rPr>
        <w:t>maja</w:t>
      </w:r>
      <w:r w:rsidRPr="00EF2933">
        <w:rPr>
          <w:rFonts w:ascii="Arial" w:hAnsi="Arial" w:cs="Arial"/>
        </w:rPr>
        <w:t xml:space="preserve"> 2026r.</w:t>
      </w:r>
    </w:p>
    <w:p w14:paraId="25A1E684" w14:textId="7BAD5B72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Protokół z dyżuru projektanta przeprowadzonego w dniu </w:t>
      </w:r>
      <w:r w:rsidR="00C843E3" w:rsidRPr="00EF2933">
        <w:rPr>
          <w:rFonts w:ascii="Arial" w:hAnsi="Arial" w:cs="Arial"/>
        </w:rPr>
        <w:t xml:space="preserve">  2</w:t>
      </w:r>
      <w:r w:rsidRPr="00EF2933">
        <w:rPr>
          <w:rFonts w:ascii="Arial" w:hAnsi="Arial" w:cs="Arial"/>
        </w:rPr>
        <w:t xml:space="preserve"> </w:t>
      </w:r>
      <w:r w:rsidR="00C843E3" w:rsidRPr="00EF2933">
        <w:rPr>
          <w:rFonts w:ascii="Arial" w:hAnsi="Arial" w:cs="Arial"/>
        </w:rPr>
        <w:t>czerwca</w:t>
      </w:r>
      <w:r w:rsidRPr="00EF2933">
        <w:rPr>
          <w:rFonts w:ascii="Arial" w:hAnsi="Arial" w:cs="Arial"/>
        </w:rPr>
        <w:t xml:space="preserve"> 2026r.</w:t>
      </w:r>
    </w:p>
    <w:p w14:paraId="19A792DB" w14:textId="1DA4D871" w:rsidR="000F2E73" w:rsidRPr="00EF2933" w:rsidRDefault="000F2E73" w:rsidP="00EF2933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>Wykaz złożonych uwag w trakcie trwania konsultacji społecznych wraz z propozycją ich rozpatrzenia.</w:t>
      </w:r>
    </w:p>
    <w:p w14:paraId="316371B0" w14:textId="77777777" w:rsidR="00266504" w:rsidRPr="00EF2933" w:rsidRDefault="00266504" w:rsidP="00EF2933">
      <w:pPr>
        <w:jc w:val="both"/>
        <w:rPr>
          <w:rFonts w:ascii="Arial" w:hAnsi="Arial" w:cs="Arial"/>
        </w:rPr>
      </w:pPr>
    </w:p>
    <w:p w14:paraId="2F55EE28" w14:textId="77777777" w:rsidR="00266504" w:rsidRPr="00EF2933" w:rsidRDefault="00266504" w:rsidP="00EF2933">
      <w:pPr>
        <w:jc w:val="both"/>
        <w:rPr>
          <w:rFonts w:ascii="Arial" w:hAnsi="Arial" w:cs="Arial"/>
        </w:rPr>
      </w:pPr>
    </w:p>
    <w:p w14:paraId="15EA89E3" w14:textId="214A3981" w:rsidR="005643E4" w:rsidRPr="00EF2933" w:rsidRDefault="00EF2933" w:rsidP="00EF2933">
      <w:pPr>
        <w:ind w:left="720"/>
        <w:jc w:val="both"/>
        <w:rPr>
          <w:rFonts w:ascii="Arial" w:hAnsi="Arial" w:cs="Arial"/>
        </w:rPr>
      </w:pPr>
      <w:r w:rsidRPr="00EF2933">
        <w:rPr>
          <w:rFonts w:ascii="Arial" w:hAnsi="Arial" w:cs="Arial"/>
        </w:rPr>
        <w:t xml:space="preserve">…………………………………                                               ……………………………..                             </w:t>
      </w:r>
      <w:r>
        <w:rPr>
          <w:rFonts w:ascii="Arial" w:hAnsi="Arial" w:cs="Arial"/>
        </w:rPr>
        <w:t xml:space="preserve"> </w:t>
      </w:r>
      <w:r w:rsidRPr="00EF293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br/>
        <w:t xml:space="preserve">      </w:t>
      </w:r>
      <w:r w:rsidRPr="00EF2933">
        <w:rPr>
          <w:rFonts w:ascii="Arial" w:hAnsi="Arial" w:cs="Arial"/>
          <w:sz w:val="16"/>
          <w:szCs w:val="16"/>
        </w:rPr>
        <w:t>Podpis sporządzającego raport                                                                              Podpis Burmistrza</w:t>
      </w:r>
    </w:p>
    <w:p w14:paraId="501B7398" w14:textId="77777777" w:rsidR="00EF2933" w:rsidRPr="00EF2933" w:rsidRDefault="00EF2933" w:rsidP="00EF2933">
      <w:pPr>
        <w:ind w:left="720"/>
        <w:jc w:val="both"/>
        <w:rPr>
          <w:rFonts w:ascii="Arial" w:hAnsi="Arial" w:cs="Arial"/>
        </w:rPr>
      </w:pPr>
    </w:p>
    <w:p w14:paraId="13247A66" w14:textId="77777777" w:rsidR="005340C1" w:rsidRPr="00EF2933" w:rsidRDefault="005340C1" w:rsidP="00EF2933">
      <w:pPr>
        <w:jc w:val="both"/>
        <w:rPr>
          <w:rFonts w:ascii="Arial" w:hAnsi="Arial" w:cs="Arial"/>
          <w:u w:val="single"/>
        </w:rPr>
      </w:pPr>
    </w:p>
    <w:p w14:paraId="6CB6997E" w14:textId="77777777" w:rsidR="00EF2933" w:rsidRPr="00EF2933" w:rsidRDefault="00EF2933">
      <w:pPr>
        <w:jc w:val="both"/>
        <w:rPr>
          <w:rFonts w:ascii="Arial" w:hAnsi="Arial" w:cs="Arial"/>
          <w:u w:val="single"/>
        </w:rPr>
      </w:pPr>
    </w:p>
    <w:sectPr w:rsidR="00EF2933" w:rsidRPr="00EF2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E298B"/>
    <w:multiLevelType w:val="hybridMultilevel"/>
    <w:tmpl w:val="E0944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858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2B"/>
    <w:rsid w:val="00033FB2"/>
    <w:rsid w:val="000E28C0"/>
    <w:rsid w:val="000F2E73"/>
    <w:rsid w:val="0010622B"/>
    <w:rsid w:val="00116DF6"/>
    <w:rsid w:val="00202B9E"/>
    <w:rsid w:val="00266504"/>
    <w:rsid w:val="005340C1"/>
    <w:rsid w:val="005643E4"/>
    <w:rsid w:val="00596419"/>
    <w:rsid w:val="008D547A"/>
    <w:rsid w:val="00A11E13"/>
    <w:rsid w:val="00A72FA7"/>
    <w:rsid w:val="00B1586F"/>
    <w:rsid w:val="00B331A1"/>
    <w:rsid w:val="00B97C2E"/>
    <w:rsid w:val="00BC140E"/>
    <w:rsid w:val="00C64ED6"/>
    <w:rsid w:val="00C843E3"/>
    <w:rsid w:val="00CE3F0F"/>
    <w:rsid w:val="00D770F6"/>
    <w:rsid w:val="00DC6A4C"/>
    <w:rsid w:val="00DC716F"/>
    <w:rsid w:val="00E667E7"/>
    <w:rsid w:val="00EC61A1"/>
    <w:rsid w:val="00E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2F9E"/>
  <w15:chartTrackingRefBased/>
  <w15:docId w15:val="{37CE9891-BCD6-40DE-A468-554BE366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6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6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6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6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6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6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6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6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6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6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6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6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62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62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62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62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62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62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6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6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6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6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6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62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62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62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6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62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622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D54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5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slek@pasl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9</cp:revision>
  <dcterms:created xsi:type="dcterms:W3CDTF">2026-08-19T13:53:00Z</dcterms:created>
  <dcterms:modified xsi:type="dcterms:W3CDTF">2026-08-20T07:19:00Z</dcterms:modified>
</cp:coreProperties>
</file>